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44B47" w14:textId="77777777" w:rsidR="00A019B4" w:rsidRPr="00542615" w:rsidRDefault="00A019B4" w:rsidP="00542615">
      <w:pPr>
        <w:jc w:val="center"/>
        <w:rPr>
          <w:b/>
          <w:sz w:val="22"/>
          <w:szCs w:val="22"/>
        </w:rPr>
      </w:pPr>
      <w:r w:rsidRPr="00542615">
        <w:rPr>
          <w:b/>
          <w:sz w:val="22"/>
          <w:szCs w:val="22"/>
        </w:rPr>
        <w:t xml:space="preserve">Residents’ Rules </w:t>
      </w:r>
      <w:r w:rsidR="00542615" w:rsidRPr="00542615">
        <w:rPr>
          <w:b/>
          <w:sz w:val="22"/>
          <w:szCs w:val="22"/>
        </w:rPr>
        <w:t>&amp;</w:t>
      </w:r>
      <w:r w:rsidRPr="00542615">
        <w:rPr>
          <w:b/>
          <w:sz w:val="22"/>
          <w:szCs w:val="22"/>
        </w:rPr>
        <w:t xml:space="preserve"> Regulations</w:t>
      </w:r>
      <w:r w:rsidR="00542615" w:rsidRPr="00542615">
        <w:rPr>
          <w:b/>
          <w:sz w:val="22"/>
          <w:szCs w:val="22"/>
        </w:rPr>
        <w:t xml:space="preserve"> for OAK GROVE HOA</w:t>
      </w:r>
    </w:p>
    <w:p w14:paraId="68189824" w14:textId="77777777" w:rsidR="00542615" w:rsidRPr="00542615" w:rsidRDefault="00FF7683" w:rsidP="00542615">
      <w:pPr>
        <w:jc w:val="center"/>
        <w:rPr>
          <w:b/>
          <w:sz w:val="22"/>
          <w:szCs w:val="22"/>
        </w:rPr>
      </w:pPr>
      <w:r>
        <w:rPr>
          <w:b/>
          <w:sz w:val="22"/>
          <w:szCs w:val="22"/>
        </w:rPr>
        <w:t>June 8</w:t>
      </w:r>
      <w:r w:rsidRPr="00FF7683">
        <w:rPr>
          <w:b/>
          <w:sz w:val="22"/>
          <w:szCs w:val="22"/>
          <w:vertAlign w:val="superscript"/>
        </w:rPr>
        <w:t>th</w:t>
      </w:r>
      <w:r>
        <w:rPr>
          <w:b/>
          <w:sz w:val="22"/>
          <w:szCs w:val="22"/>
        </w:rPr>
        <w:t xml:space="preserve"> </w:t>
      </w:r>
      <w:r w:rsidR="00542615" w:rsidRPr="00542615">
        <w:rPr>
          <w:b/>
          <w:sz w:val="22"/>
          <w:szCs w:val="22"/>
        </w:rPr>
        <w:t>, 2016</w:t>
      </w:r>
    </w:p>
    <w:p w14:paraId="12918382" w14:textId="77777777" w:rsidR="00A019B4" w:rsidRPr="00542615" w:rsidRDefault="00A019B4" w:rsidP="00542615">
      <w:pPr>
        <w:jc w:val="center"/>
        <w:rPr>
          <w:b/>
          <w:sz w:val="22"/>
          <w:szCs w:val="22"/>
        </w:rPr>
      </w:pPr>
    </w:p>
    <w:p w14:paraId="736ED150" w14:textId="77777777" w:rsidR="00A019B4" w:rsidRDefault="00A019B4" w:rsidP="00542615">
      <w:pPr>
        <w:rPr>
          <w:sz w:val="22"/>
          <w:szCs w:val="22"/>
        </w:rPr>
      </w:pPr>
      <w:r w:rsidRPr="00542615">
        <w:rPr>
          <w:sz w:val="22"/>
          <w:szCs w:val="22"/>
        </w:rPr>
        <w:t>No signs, notices, or advertisements shall be attached to or displayed by te</w:t>
      </w:r>
      <w:r w:rsidR="00651099" w:rsidRPr="00542615">
        <w:rPr>
          <w:sz w:val="22"/>
          <w:szCs w:val="22"/>
        </w:rPr>
        <w:t>nant on or about said premises; must notify Landlord or the HOA Property Manager (whichever applies).</w:t>
      </w:r>
    </w:p>
    <w:p w14:paraId="7D60E803" w14:textId="77777777" w:rsidR="00A019B4" w:rsidRPr="00542615" w:rsidRDefault="00A019B4" w:rsidP="001F69A2">
      <w:pPr>
        <w:rPr>
          <w:sz w:val="22"/>
          <w:szCs w:val="22"/>
        </w:rPr>
      </w:pPr>
    </w:p>
    <w:p w14:paraId="09B1C855" w14:textId="77777777" w:rsidR="00A019B4" w:rsidRPr="00542615" w:rsidRDefault="00A019B4" w:rsidP="00542615">
      <w:pPr>
        <w:rPr>
          <w:sz w:val="22"/>
          <w:szCs w:val="22"/>
        </w:rPr>
      </w:pPr>
      <w:r w:rsidRPr="00542615">
        <w:rPr>
          <w:sz w:val="22"/>
          <w:szCs w:val="22"/>
        </w:rPr>
        <w:t>Profane, obscene, loud, or boisterous language, or unseemly behavior and conduct is prohibited, and Tenant obligates himself or herself, and those under him or her, not to do or permit to be done anything that will annoy, harass, embarrass, or inconvenience any of the other tenants or occupants in the subject or adjoining premises.</w:t>
      </w:r>
    </w:p>
    <w:p w14:paraId="045F277E" w14:textId="77777777" w:rsidR="00A019B4" w:rsidRPr="00542615" w:rsidRDefault="00A019B4" w:rsidP="00542615">
      <w:pPr>
        <w:pStyle w:val="ListParagraph"/>
        <w:rPr>
          <w:sz w:val="22"/>
          <w:szCs w:val="22"/>
        </w:rPr>
      </w:pPr>
    </w:p>
    <w:p w14:paraId="517AD29B" w14:textId="77777777" w:rsidR="00A019B4" w:rsidRPr="00542615" w:rsidRDefault="00A019B4" w:rsidP="00542615">
      <w:pPr>
        <w:rPr>
          <w:sz w:val="22"/>
          <w:szCs w:val="22"/>
        </w:rPr>
      </w:pPr>
      <w:r w:rsidRPr="00542615">
        <w:rPr>
          <w:sz w:val="22"/>
          <w:szCs w:val="22"/>
        </w:rPr>
        <w:t>No motor vehicles shall be kept on the property that are unlicensed, inoperable, or in damaged condition. Damaged condition includes, but is not limited to, flat tires. Any such vehicle that remains on the property for more than five days after a notice to remove it has been placed on the vehicle will be towed and stored at the tenant’s and/or the vehicle owner’s expense.</w:t>
      </w:r>
    </w:p>
    <w:p w14:paraId="6FEE693C" w14:textId="77777777" w:rsidR="00A019B4" w:rsidRPr="00542615" w:rsidRDefault="00A019B4" w:rsidP="00542615">
      <w:pPr>
        <w:pStyle w:val="ListParagraph"/>
        <w:rPr>
          <w:sz w:val="22"/>
          <w:szCs w:val="22"/>
        </w:rPr>
      </w:pPr>
    </w:p>
    <w:p w14:paraId="28481657" w14:textId="77777777" w:rsidR="00A019B4" w:rsidRPr="00542615" w:rsidRDefault="00A019B4" w:rsidP="00542615">
      <w:pPr>
        <w:rPr>
          <w:sz w:val="22"/>
          <w:szCs w:val="22"/>
        </w:rPr>
      </w:pPr>
      <w:r w:rsidRPr="00542615">
        <w:rPr>
          <w:sz w:val="22"/>
          <w:szCs w:val="22"/>
        </w:rPr>
        <w:t>In keeping with Fire Safety Standards, all motorized vehicles including motorcycles, must be parked outside. No motorized vehicles shall be parked in any building structure on the property except authorized garage spaces.</w:t>
      </w:r>
    </w:p>
    <w:p w14:paraId="708DBEAD" w14:textId="77777777" w:rsidR="00A019B4" w:rsidRPr="00542615" w:rsidRDefault="00A019B4" w:rsidP="00542615">
      <w:pPr>
        <w:rPr>
          <w:sz w:val="22"/>
          <w:szCs w:val="22"/>
        </w:rPr>
      </w:pPr>
    </w:p>
    <w:p w14:paraId="08D8E019" w14:textId="77777777" w:rsidR="00A019B4" w:rsidRPr="00542615" w:rsidRDefault="00A019B4" w:rsidP="00542615">
      <w:pPr>
        <w:rPr>
          <w:sz w:val="22"/>
          <w:szCs w:val="22"/>
        </w:rPr>
      </w:pPr>
      <w:r w:rsidRPr="00542615">
        <w:rPr>
          <w:sz w:val="22"/>
          <w:szCs w:val="22"/>
        </w:rPr>
        <w:t>The sound of musical instruments, radios, televisions, phonographs, and singing shall at all times be limited in volume to a point that is not objectionable to other tenants or occupants in the subject or adjoining premises.</w:t>
      </w:r>
    </w:p>
    <w:p w14:paraId="0319CC45" w14:textId="77777777" w:rsidR="00A019B4" w:rsidRPr="00542615" w:rsidRDefault="00A019B4" w:rsidP="00542615">
      <w:pPr>
        <w:ind w:left="720"/>
        <w:rPr>
          <w:sz w:val="22"/>
          <w:szCs w:val="22"/>
        </w:rPr>
      </w:pPr>
    </w:p>
    <w:p w14:paraId="0FBE147D" w14:textId="77777777" w:rsidR="00A019B4" w:rsidRPr="00542615" w:rsidRDefault="00A019B4" w:rsidP="00542615">
      <w:pPr>
        <w:ind w:left="720" w:hanging="720"/>
        <w:rPr>
          <w:sz w:val="22"/>
          <w:szCs w:val="22"/>
        </w:rPr>
      </w:pPr>
      <w:r w:rsidRPr="00542615">
        <w:rPr>
          <w:sz w:val="22"/>
          <w:szCs w:val="22"/>
        </w:rPr>
        <w:t xml:space="preserve">No defacement of the interior or exterior of the buildings or the surrounding grounds will be tolerated. </w:t>
      </w:r>
    </w:p>
    <w:p w14:paraId="0A24B357" w14:textId="77777777" w:rsidR="00A019B4" w:rsidRPr="00542615" w:rsidRDefault="00A019B4" w:rsidP="00542615">
      <w:pPr>
        <w:ind w:left="720" w:hanging="720"/>
        <w:rPr>
          <w:sz w:val="22"/>
          <w:szCs w:val="22"/>
        </w:rPr>
      </w:pPr>
    </w:p>
    <w:p w14:paraId="3D00D65D" w14:textId="3B72A26B" w:rsidR="00A019B4" w:rsidRPr="00542615" w:rsidRDefault="00A019B4" w:rsidP="00542615">
      <w:pPr>
        <w:rPr>
          <w:sz w:val="22"/>
          <w:szCs w:val="22"/>
        </w:rPr>
      </w:pPr>
      <w:r w:rsidRPr="003058D6">
        <w:rPr>
          <w:sz w:val="22"/>
          <w:szCs w:val="22"/>
          <w:highlight w:val="yellow"/>
        </w:rPr>
        <w:t xml:space="preserve">If furnished by Landlord, garbage </w:t>
      </w:r>
      <w:r w:rsidR="00124515">
        <w:rPr>
          <w:sz w:val="22"/>
          <w:szCs w:val="22"/>
          <w:highlight w:val="yellow"/>
        </w:rPr>
        <w:t xml:space="preserve">receptacles </w:t>
      </w:r>
      <w:bookmarkStart w:id="0" w:name="_GoBack"/>
      <w:bookmarkEnd w:id="0"/>
      <w:r w:rsidRPr="003058D6">
        <w:rPr>
          <w:sz w:val="22"/>
          <w:szCs w:val="22"/>
          <w:highlight w:val="yellow"/>
        </w:rPr>
        <w:t>shall only be used in accordance with the disposal guidelines. All refuse shall be, in a timely manner, removed from the premises an</w:t>
      </w:r>
      <w:r w:rsidR="001F69A2" w:rsidRPr="003058D6">
        <w:rPr>
          <w:sz w:val="22"/>
          <w:szCs w:val="22"/>
          <w:highlight w:val="yellow"/>
        </w:rPr>
        <w:t>d placed outside in receptacles/ Receptacles must be stored in the garage and removed off the street within 24 hours of p/u from Rogue Disposal.</w:t>
      </w:r>
    </w:p>
    <w:p w14:paraId="642C8BBE" w14:textId="77777777" w:rsidR="00A019B4" w:rsidRPr="00542615" w:rsidRDefault="00A019B4" w:rsidP="00542615">
      <w:pPr>
        <w:rPr>
          <w:sz w:val="22"/>
          <w:szCs w:val="22"/>
        </w:rPr>
      </w:pPr>
    </w:p>
    <w:p w14:paraId="1BF9EFB0" w14:textId="77777777" w:rsidR="00A019B4" w:rsidRPr="00542615" w:rsidRDefault="00A019B4" w:rsidP="00542615">
      <w:pPr>
        <w:rPr>
          <w:sz w:val="22"/>
          <w:szCs w:val="22"/>
        </w:rPr>
      </w:pPr>
      <w:r w:rsidRPr="00542615">
        <w:rPr>
          <w:sz w:val="22"/>
          <w:szCs w:val="22"/>
        </w:rPr>
        <w:t>Manager has the right immediately to remove combustible material from the premises or</w:t>
      </w:r>
      <w:r w:rsidR="00542615">
        <w:rPr>
          <w:sz w:val="22"/>
          <w:szCs w:val="22"/>
        </w:rPr>
        <w:t xml:space="preserve"> </w:t>
      </w:r>
      <w:r w:rsidRPr="00542615">
        <w:rPr>
          <w:sz w:val="22"/>
          <w:szCs w:val="22"/>
        </w:rPr>
        <w:t>any storage area.</w:t>
      </w:r>
    </w:p>
    <w:p w14:paraId="5E6CE97C" w14:textId="77777777" w:rsidR="00AB4438" w:rsidRPr="00542615" w:rsidRDefault="00AB4438" w:rsidP="00542615">
      <w:pPr>
        <w:rPr>
          <w:sz w:val="22"/>
          <w:szCs w:val="22"/>
        </w:rPr>
      </w:pPr>
    </w:p>
    <w:p w14:paraId="13461CE1" w14:textId="77777777" w:rsidR="00AB4438" w:rsidRPr="00542615" w:rsidRDefault="00AB4438" w:rsidP="00A019B4">
      <w:pPr>
        <w:rPr>
          <w:sz w:val="22"/>
          <w:szCs w:val="22"/>
        </w:rPr>
      </w:pPr>
      <w:r w:rsidRPr="00542615">
        <w:rPr>
          <w:sz w:val="22"/>
          <w:szCs w:val="22"/>
        </w:rPr>
        <w:t>Any tenant, either owner occupied or tenant occupied must have their pet on a leash at all times and clean up after their pet or that person may be subject to fines per the fine schedule.</w:t>
      </w:r>
    </w:p>
    <w:p w14:paraId="03CEAD9F" w14:textId="77777777" w:rsidR="00A019B4" w:rsidRPr="00542615" w:rsidRDefault="00A019B4" w:rsidP="00A019B4">
      <w:pPr>
        <w:rPr>
          <w:sz w:val="22"/>
          <w:szCs w:val="22"/>
        </w:rPr>
      </w:pPr>
    </w:p>
    <w:p w14:paraId="2AE763FC" w14:textId="77777777" w:rsidR="00A019B4" w:rsidRDefault="00542615" w:rsidP="00542615">
      <w:pPr>
        <w:jc w:val="center"/>
      </w:pPr>
      <w:r w:rsidRPr="00542615">
        <w:t>By signing, I have read and agree to the rules and regulation for Oak Grove HOA</w:t>
      </w:r>
    </w:p>
    <w:p w14:paraId="09F38F5F" w14:textId="77777777" w:rsidR="00542615" w:rsidRPr="00542615" w:rsidRDefault="00542615" w:rsidP="00542615">
      <w:pPr>
        <w:jc w:val="center"/>
      </w:pPr>
      <w:r>
        <w:t>Please Sign and date:</w:t>
      </w:r>
    </w:p>
    <w:p w14:paraId="5FCFD44D" w14:textId="77777777" w:rsidR="00542615" w:rsidRPr="00542615" w:rsidRDefault="00542615" w:rsidP="00A019B4">
      <w:pPr>
        <w:rPr>
          <w:sz w:val="22"/>
          <w:szCs w:val="22"/>
        </w:rPr>
      </w:pPr>
      <w:r>
        <w:rPr>
          <w:sz w:val="22"/>
          <w:szCs w:val="22"/>
        </w:rPr>
        <w:t>X_________________________(Tenant)</w:t>
      </w:r>
      <w:r>
        <w:rPr>
          <w:sz w:val="22"/>
          <w:szCs w:val="22"/>
        </w:rPr>
        <w:tab/>
      </w:r>
      <w:r>
        <w:rPr>
          <w:sz w:val="22"/>
          <w:szCs w:val="22"/>
        </w:rPr>
        <w:tab/>
        <w:t>X_________________________(Landlord)</w:t>
      </w:r>
    </w:p>
    <w:p w14:paraId="43106EEE" w14:textId="77777777" w:rsidR="00542615" w:rsidRDefault="00542615" w:rsidP="00A019B4">
      <w:pPr>
        <w:rPr>
          <w:sz w:val="22"/>
          <w:szCs w:val="22"/>
        </w:rPr>
      </w:pPr>
    </w:p>
    <w:p w14:paraId="687C7BF2" w14:textId="77777777" w:rsidR="00542615" w:rsidRDefault="00542615" w:rsidP="00A019B4">
      <w:pPr>
        <w:rPr>
          <w:sz w:val="22"/>
          <w:szCs w:val="22"/>
        </w:rPr>
      </w:pPr>
    </w:p>
    <w:p w14:paraId="0AABEACE" w14:textId="77777777" w:rsidR="00542615" w:rsidRPr="00A019B4" w:rsidRDefault="00542615" w:rsidP="00A019B4">
      <w:pPr>
        <w:rPr>
          <w:sz w:val="22"/>
          <w:szCs w:val="22"/>
        </w:rPr>
      </w:pPr>
    </w:p>
    <w:p w14:paraId="005B85EE" w14:textId="77777777" w:rsidR="007D6424" w:rsidRDefault="007D6424" w:rsidP="007D6424">
      <w:pPr>
        <w:ind w:left="1440"/>
        <w:rPr>
          <w:sz w:val="24"/>
        </w:rPr>
      </w:pPr>
    </w:p>
    <w:p w14:paraId="522DAB90" w14:textId="77777777" w:rsidR="007D6424" w:rsidRDefault="007D6424" w:rsidP="007D6424">
      <w:pPr>
        <w:ind w:left="1440"/>
        <w:rPr>
          <w:sz w:val="24"/>
        </w:rPr>
      </w:pPr>
    </w:p>
    <w:p w14:paraId="3D1BA4AE" w14:textId="77777777" w:rsidR="007D6424" w:rsidRDefault="007D6424" w:rsidP="007D6424">
      <w:pPr>
        <w:ind w:left="1440"/>
        <w:rPr>
          <w:sz w:val="24"/>
        </w:rPr>
      </w:pPr>
    </w:p>
    <w:p w14:paraId="6889889E" w14:textId="77777777" w:rsidR="007D6424" w:rsidRDefault="007D6424" w:rsidP="007D6424">
      <w:pPr>
        <w:ind w:left="1440"/>
        <w:rPr>
          <w:sz w:val="24"/>
        </w:rPr>
      </w:pPr>
    </w:p>
    <w:p w14:paraId="7F4AF454" w14:textId="77777777" w:rsidR="007D6424" w:rsidRDefault="00913FC3" w:rsidP="007D6424">
      <w:pPr>
        <w:ind w:left="1440"/>
        <w:rPr>
          <w:sz w:val="24"/>
        </w:rPr>
      </w:pPr>
      <w:r>
        <w:rPr>
          <w:sz w:val="24"/>
        </w:rPr>
        <w:tab/>
      </w:r>
    </w:p>
    <w:p w14:paraId="798C4009" w14:textId="77777777" w:rsidR="00913FC3" w:rsidRDefault="00913FC3" w:rsidP="00184EA8">
      <w:pPr>
        <w:ind w:left="1440"/>
        <w:rPr>
          <w:sz w:val="24"/>
        </w:rPr>
      </w:pPr>
    </w:p>
    <w:p w14:paraId="14818D7C" w14:textId="77777777" w:rsidR="00116D63" w:rsidRDefault="00116D63" w:rsidP="00184EA8">
      <w:pPr>
        <w:ind w:left="1440"/>
        <w:rPr>
          <w:sz w:val="24"/>
        </w:rPr>
      </w:pPr>
    </w:p>
    <w:p w14:paraId="491D9D65" w14:textId="77777777" w:rsidR="00116D63" w:rsidRDefault="00116D63" w:rsidP="00184EA8">
      <w:pPr>
        <w:ind w:left="1440"/>
        <w:rPr>
          <w:sz w:val="24"/>
        </w:rPr>
      </w:pPr>
    </w:p>
    <w:p w14:paraId="102C133F" w14:textId="77777777" w:rsidR="00116D63" w:rsidRDefault="00116D63" w:rsidP="00184EA8">
      <w:pPr>
        <w:ind w:left="1440"/>
        <w:rPr>
          <w:sz w:val="24"/>
        </w:rPr>
      </w:pPr>
    </w:p>
    <w:p w14:paraId="05EB0C6A" w14:textId="77777777" w:rsidR="00116D63" w:rsidRDefault="00116D63" w:rsidP="00184EA8">
      <w:pPr>
        <w:ind w:left="1440"/>
        <w:rPr>
          <w:sz w:val="24"/>
        </w:rPr>
      </w:pPr>
    </w:p>
    <w:p w14:paraId="2547FEA6" w14:textId="77777777" w:rsidR="00116D63" w:rsidRDefault="00116D63" w:rsidP="00184EA8">
      <w:pPr>
        <w:ind w:left="1440"/>
        <w:rPr>
          <w:sz w:val="24"/>
        </w:rPr>
      </w:pPr>
    </w:p>
    <w:p w14:paraId="5600EC5D" w14:textId="77777777" w:rsidR="00116D63" w:rsidRDefault="00116D63" w:rsidP="00184EA8">
      <w:pPr>
        <w:ind w:left="1440"/>
        <w:rPr>
          <w:sz w:val="24"/>
        </w:rPr>
      </w:pPr>
    </w:p>
    <w:p w14:paraId="7C787F40" w14:textId="77777777" w:rsidR="00116D63" w:rsidRDefault="00116D63" w:rsidP="00184EA8">
      <w:pPr>
        <w:ind w:left="1440"/>
        <w:rPr>
          <w:sz w:val="24"/>
        </w:rPr>
      </w:pPr>
    </w:p>
    <w:p w14:paraId="35B6C7CA" w14:textId="77777777" w:rsidR="00116D63" w:rsidRDefault="00116D63" w:rsidP="00184EA8">
      <w:pPr>
        <w:ind w:left="1440"/>
        <w:rPr>
          <w:sz w:val="24"/>
        </w:rPr>
      </w:pPr>
    </w:p>
    <w:p w14:paraId="401B6EDE" w14:textId="77777777" w:rsidR="00116D63" w:rsidRDefault="00116D63" w:rsidP="00184EA8">
      <w:pPr>
        <w:ind w:left="1440"/>
        <w:rPr>
          <w:sz w:val="24"/>
        </w:rPr>
      </w:pPr>
    </w:p>
    <w:p w14:paraId="7779165C" w14:textId="77777777" w:rsidR="00116D63" w:rsidRDefault="00116D63" w:rsidP="00184EA8">
      <w:pPr>
        <w:ind w:left="1440"/>
        <w:rPr>
          <w:sz w:val="24"/>
        </w:rPr>
      </w:pPr>
    </w:p>
    <w:p w14:paraId="7B5BADD8" w14:textId="77777777" w:rsidR="00116D63" w:rsidRDefault="00116D63" w:rsidP="00184EA8">
      <w:pPr>
        <w:ind w:left="1440"/>
        <w:rPr>
          <w:sz w:val="24"/>
        </w:rPr>
      </w:pPr>
    </w:p>
    <w:p w14:paraId="0729435D" w14:textId="77777777" w:rsidR="00116D63" w:rsidRDefault="00116D63" w:rsidP="00184EA8">
      <w:pPr>
        <w:ind w:left="1440"/>
        <w:rPr>
          <w:sz w:val="24"/>
        </w:rPr>
      </w:pPr>
    </w:p>
    <w:p w14:paraId="5509FF0E" w14:textId="77777777" w:rsidR="00116D63" w:rsidRDefault="00116D63" w:rsidP="00184EA8">
      <w:pPr>
        <w:ind w:left="1440"/>
        <w:rPr>
          <w:sz w:val="24"/>
        </w:rPr>
      </w:pPr>
    </w:p>
    <w:p w14:paraId="7B8AA5BB" w14:textId="77777777" w:rsidR="00116D63" w:rsidRDefault="00116D63" w:rsidP="00184EA8">
      <w:pPr>
        <w:ind w:left="1440"/>
        <w:rPr>
          <w:sz w:val="24"/>
        </w:rPr>
      </w:pPr>
    </w:p>
    <w:p w14:paraId="1104FB7C" w14:textId="77777777" w:rsidR="00116D63" w:rsidRDefault="00116D63" w:rsidP="00184EA8">
      <w:pPr>
        <w:ind w:left="1440"/>
        <w:rPr>
          <w:sz w:val="24"/>
        </w:rPr>
      </w:pPr>
    </w:p>
    <w:p w14:paraId="073083F7" w14:textId="77777777" w:rsidR="00116D63" w:rsidRDefault="00116D63" w:rsidP="00184EA8">
      <w:pPr>
        <w:ind w:left="1440"/>
        <w:rPr>
          <w:sz w:val="24"/>
        </w:rPr>
      </w:pPr>
    </w:p>
    <w:p w14:paraId="6B434BE2" w14:textId="77777777" w:rsidR="00116D63" w:rsidRDefault="00116D63" w:rsidP="00184EA8">
      <w:pPr>
        <w:ind w:left="1440"/>
        <w:rPr>
          <w:sz w:val="24"/>
        </w:rPr>
      </w:pPr>
    </w:p>
    <w:p w14:paraId="0FC2FCF0" w14:textId="77777777" w:rsidR="00116D63" w:rsidRDefault="00116D63" w:rsidP="00184EA8">
      <w:pPr>
        <w:ind w:left="1440"/>
        <w:rPr>
          <w:sz w:val="24"/>
        </w:rPr>
      </w:pPr>
    </w:p>
    <w:p w14:paraId="466E42F4" w14:textId="77777777" w:rsidR="00116D63" w:rsidRDefault="00116D63" w:rsidP="00184EA8">
      <w:pPr>
        <w:ind w:left="1440"/>
        <w:rPr>
          <w:sz w:val="24"/>
        </w:rPr>
      </w:pPr>
    </w:p>
    <w:p w14:paraId="0F0B5439" w14:textId="77777777" w:rsidR="00116D63" w:rsidRDefault="00116D63" w:rsidP="00184EA8">
      <w:pPr>
        <w:ind w:left="1440"/>
        <w:rPr>
          <w:sz w:val="24"/>
        </w:rPr>
      </w:pPr>
    </w:p>
    <w:p w14:paraId="40AAD06B" w14:textId="77777777" w:rsidR="00C92866" w:rsidRDefault="00C92866" w:rsidP="00184EA8">
      <w:pPr>
        <w:ind w:left="1440"/>
        <w:rPr>
          <w:sz w:val="24"/>
        </w:rPr>
      </w:pPr>
    </w:p>
    <w:p w14:paraId="740A7E2C" w14:textId="77777777" w:rsidR="00C92866" w:rsidRDefault="00C92866" w:rsidP="00184EA8">
      <w:pPr>
        <w:ind w:left="1440"/>
        <w:rPr>
          <w:sz w:val="24"/>
        </w:rPr>
      </w:pPr>
    </w:p>
    <w:p w14:paraId="51974E00" w14:textId="77777777" w:rsidR="00C92866" w:rsidRDefault="00C92866" w:rsidP="00184EA8">
      <w:pPr>
        <w:ind w:left="1440"/>
        <w:rPr>
          <w:sz w:val="24"/>
        </w:rPr>
      </w:pPr>
    </w:p>
    <w:p w14:paraId="3498451F" w14:textId="77777777" w:rsidR="006E2DAC" w:rsidRDefault="006E2DAC" w:rsidP="00184EA8">
      <w:pPr>
        <w:ind w:left="1440"/>
        <w:rPr>
          <w:sz w:val="24"/>
        </w:rPr>
      </w:pPr>
    </w:p>
    <w:p w14:paraId="50A0780C" w14:textId="77777777" w:rsidR="006E2DAC" w:rsidRDefault="006E2DAC" w:rsidP="00184EA8">
      <w:pPr>
        <w:ind w:left="1440"/>
        <w:rPr>
          <w:sz w:val="24"/>
        </w:rPr>
      </w:pPr>
    </w:p>
    <w:p w14:paraId="372A50A2" w14:textId="77777777" w:rsidR="00B412F4" w:rsidRDefault="00B412F4" w:rsidP="00184EA8">
      <w:pPr>
        <w:ind w:left="1440"/>
        <w:rPr>
          <w:sz w:val="24"/>
        </w:rPr>
      </w:pPr>
    </w:p>
    <w:p w14:paraId="6D641C62" w14:textId="77777777" w:rsidR="0089523D" w:rsidRDefault="0089523D" w:rsidP="00184EA8">
      <w:pPr>
        <w:ind w:left="1440"/>
        <w:rPr>
          <w:sz w:val="24"/>
        </w:rPr>
      </w:pPr>
    </w:p>
    <w:p w14:paraId="34A1CB05" w14:textId="77777777" w:rsidR="0089523D" w:rsidRDefault="0089523D" w:rsidP="00184EA8">
      <w:pPr>
        <w:ind w:left="1440"/>
        <w:rPr>
          <w:sz w:val="24"/>
        </w:rPr>
      </w:pPr>
    </w:p>
    <w:p w14:paraId="3DF65C8D" w14:textId="77777777" w:rsidR="0089523D" w:rsidRDefault="0089523D" w:rsidP="0089523D">
      <w:pPr>
        <w:rPr>
          <w:sz w:val="24"/>
        </w:rPr>
      </w:pPr>
    </w:p>
    <w:p w14:paraId="2F496FFB" w14:textId="77777777" w:rsidR="0089523D" w:rsidRDefault="0089523D" w:rsidP="0089523D">
      <w:pPr>
        <w:rPr>
          <w:sz w:val="24"/>
        </w:rPr>
      </w:pPr>
    </w:p>
    <w:p w14:paraId="2F59B319" w14:textId="77777777" w:rsidR="0089523D" w:rsidRDefault="0089523D" w:rsidP="0089523D">
      <w:pPr>
        <w:rPr>
          <w:sz w:val="24"/>
        </w:rPr>
      </w:pPr>
    </w:p>
    <w:p w14:paraId="1F38816D" w14:textId="77777777" w:rsidR="004B0A9C" w:rsidRDefault="004B0A9C" w:rsidP="00184EA8">
      <w:pPr>
        <w:ind w:left="1440"/>
        <w:rPr>
          <w:sz w:val="24"/>
        </w:rPr>
      </w:pPr>
    </w:p>
    <w:p w14:paraId="55CA070A" w14:textId="77777777" w:rsidR="004B0A9C" w:rsidRDefault="004B0A9C" w:rsidP="00184EA8">
      <w:pPr>
        <w:ind w:left="1440"/>
        <w:rPr>
          <w:sz w:val="24"/>
        </w:rPr>
      </w:pPr>
    </w:p>
    <w:p w14:paraId="427CFFAC" w14:textId="77777777" w:rsidR="004B0A9C" w:rsidRDefault="004B0A9C" w:rsidP="00184EA8">
      <w:pPr>
        <w:ind w:left="1440"/>
        <w:rPr>
          <w:sz w:val="24"/>
        </w:rPr>
      </w:pPr>
    </w:p>
    <w:p w14:paraId="506938AF" w14:textId="77777777" w:rsidR="004B0A9C" w:rsidRDefault="004B0A9C" w:rsidP="00184EA8">
      <w:pPr>
        <w:ind w:left="1440"/>
        <w:rPr>
          <w:sz w:val="24"/>
        </w:rPr>
      </w:pPr>
    </w:p>
    <w:p w14:paraId="6FB06B30" w14:textId="77777777" w:rsidR="005E6DB7" w:rsidRDefault="005E6DB7" w:rsidP="005E6DB7">
      <w:pPr>
        <w:rPr>
          <w:sz w:val="24"/>
        </w:rPr>
      </w:pPr>
    </w:p>
    <w:p w14:paraId="5E0CF391" w14:textId="77777777" w:rsidR="005E6DB7" w:rsidRDefault="005E6DB7" w:rsidP="005E6DB7">
      <w:pPr>
        <w:rPr>
          <w:sz w:val="24"/>
        </w:rPr>
      </w:pPr>
    </w:p>
    <w:p w14:paraId="31E8E781" w14:textId="77777777" w:rsidR="00597E77" w:rsidRDefault="00597E77" w:rsidP="00597E77">
      <w:pPr>
        <w:ind w:left="1440"/>
        <w:jc w:val="center"/>
        <w:rPr>
          <w:sz w:val="24"/>
        </w:rPr>
      </w:pPr>
    </w:p>
    <w:p w14:paraId="4F0613EF" w14:textId="77777777" w:rsidR="00597E77" w:rsidRDefault="00597E77" w:rsidP="00597E77">
      <w:pPr>
        <w:ind w:left="1440"/>
        <w:rPr>
          <w:sz w:val="24"/>
        </w:rPr>
      </w:pPr>
    </w:p>
    <w:p w14:paraId="37378A05" w14:textId="77777777" w:rsidR="00597E77" w:rsidRDefault="00597E77" w:rsidP="00597E77">
      <w:pPr>
        <w:ind w:left="1440"/>
        <w:rPr>
          <w:sz w:val="24"/>
        </w:rPr>
      </w:pPr>
    </w:p>
    <w:p w14:paraId="68B6C59E" w14:textId="77777777" w:rsidR="00597E77" w:rsidRDefault="00597E77" w:rsidP="00597E77">
      <w:pPr>
        <w:ind w:left="1440"/>
        <w:rPr>
          <w:sz w:val="24"/>
        </w:rPr>
      </w:pPr>
    </w:p>
    <w:p w14:paraId="46C83C81" w14:textId="77777777" w:rsidR="00597E77" w:rsidRDefault="00597E77" w:rsidP="00597E77">
      <w:pPr>
        <w:ind w:left="1440"/>
        <w:rPr>
          <w:sz w:val="24"/>
        </w:rPr>
      </w:pPr>
    </w:p>
    <w:p w14:paraId="0AC5EF3E" w14:textId="77777777" w:rsidR="00597E77" w:rsidRDefault="00597E77" w:rsidP="00597E77">
      <w:pPr>
        <w:ind w:left="1440"/>
        <w:rPr>
          <w:sz w:val="24"/>
        </w:rPr>
      </w:pPr>
    </w:p>
    <w:p w14:paraId="6677D0D9" w14:textId="77777777" w:rsidR="00597E77" w:rsidRDefault="00597E77" w:rsidP="00597E77">
      <w:pPr>
        <w:ind w:left="1440"/>
        <w:rPr>
          <w:sz w:val="24"/>
        </w:rPr>
      </w:pPr>
    </w:p>
    <w:p w14:paraId="1D93FEEF" w14:textId="77777777" w:rsidR="001F69C3" w:rsidRDefault="001F69C3" w:rsidP="004D6E1A">
      <w:pPr>
        <w:ind w:left="1440"/>
        <w:rPr>
          <w:sz w:val="24"/>
        </w:rPr>
      </w:pPr>
    </w:p>
    <w:p w14:paraId="51A7D217" w14:textId="77777777" w:rsidR="004D6E1A" w:rsidRPr="004D6E1A" w:rsidRDefault="004D6E1A" w:rsidP="004D6E1A">
      <w:pPr>
        <w:ind w:left="1440"/>
        <w:rPr>
          <w:sz w:val="24"/>
        </w:rPr>
      </w:pPr>
    </w:p>
    <w:sectPr w:rsidR="004D6E1A" w:rsidRPr="004D6E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630" w:right="1440" w:bottom="1440" w:left="1440" w:header="720" w:footer="72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5F1F8" w14:textId="77777777" w:rsidR="00041935" w:rsidRDefault="00041935">
      <w:r>
        <w:separator/>
      </w:r>
    </w:p>
  </w:endnote>
  <w:endnote w:type="continuationSeparator" w:id="0">
    <w:p w14:paraId="5C45C1A4" w14:textId="77777777" w:rsidR="00041935" w:rsidRDefault="0004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921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90686" w14:textId="77777777" w:rsidR="004D4254" w:rsidRDefault="004D4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BF12A" w14:textId="77777777" w:rsidR="004D4254" w:rsidRDefault="004D42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20C2B" w14:textId="77777777" w:rsidR="004D4254" w:rsidRDefault="004D4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533B" w14:textId="77777777" w:rsidR="00041935" w:rsidRDefault="00041935">
      <w:r>
        <w:separator/>
      </w:r>
    </w:p>
  </w:footnote>
  <w:footnote w:type="continuationSeparator" w:id="0">
    <w:p w14:paraId="0183D49D" w14:textId="77777777" w:rsidR="00041935" w:rsidRDefault="00041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1393" w14:textId="77777777" w:rsidR="004D4254" w:rsidRDefault="004D4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E5B7" w14:textId="77777777" w:rsidR="00517929" w:rsidRDefault="00041935">
    <w:pPr>
      <w:pStyle w:val="Heading1"/>
      <w:rPr>
        <w:rFonts w:ascii="Garamond" w:hAnsi="Garamond" w:cs="Tahoma"/>
        <w:b/>
        <w:bCs/>
      </w:rPr>
    </w:pPr>
    <w:r>
      <w:rPr>
        <w:noProof/>
        <w:sz w:val="20"/>
      </w:rPr>
      <w:pict w14:anchorId="4B8F95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47.05pt;margin-top:9.2pt;width:183pt;height:67.25pt;z-index:2;mso-wrap-edited:f" wrapcoords="-77 0 -77 21390 21600 21390 21600 0 -77 0">
          <v:imagedata r:id="rId1" o:title=""/>
          <w10:wrap type="through"/>
        </v:shape>
      </w:pict>
    </w:r>
    <w:r w:rsidR="00517929">
      <w:rPr>
        <w:rFonts w:ascii="Garamond" w:hAnsi="Garamond" w:cs="Tahoma"/>
        <w:b/>
        <w:bCs/>
      </w:rPr>
      <w:t xml:space="preserve">Shelly Rogers </w:t>
    </w:r>
  </w:p>
  <w:p w14:paraId="3510840F" w14:textId="77777777" w:rsidR="00517929" w:rsidRDefault="00517929">
    <w:pPr>
      <w:pStyle w:val="Heading1"/>
      <w:rPr>
        <w:rFonts w:ascii="Garamond" w:hAnsi="Garamond" w:cs="Tahoma"/>
        <w:b/>
        <w:bCs/>
      </w:rPr>
    </w:pPr>
    <w:r>
      <w:rPr>
        <w:rFonts w:ascii="Garamond" w:hAnsi="Garamond" w:cs="Tahoma"/>
        <w:b/>
        <w:bCs/>
      </w:rPr>
      <w:t>Property Manager, Owner</w:t>
    </w:r>
  </w:p>
  <w:p w14:paraId="55A70079" w14:textId="3E45B101" w:rsidR="00517929" w:rsidRDefault="004D4254">
    <w:pPr>
      <w:pStyle w:val="Heading1"/>
      <w:rPr>
        <w:rFonts w:ascii="Garamond" w:hAnsi="Garamond" w:cs="Tahoma"/>
        <w:b/>
        <w:bCs/>
      </w:rPr>
    </w:pPr>
    <w:r>
      <w:rPr>
        <w:rFonts w:ascii="Garamond" w:hAnsi="Garamond" w:cs="Tahoma"/>
        <w:b/>
        <w:bCs/>
      </w:rPr>
      <w:t>541SHELLY@GMAIL.COM</w:t>
    </w:r>
  </w:p>
  <w:p w14:paraId="02CA17AC" w14:textId="77777777" w:rsidR="00517929" w:rsidRDefault="00517929"/>
  <w:p w14:paraId="1DFAE2AD" w14:textId="77777777" w:rsidR="00517929" w:rsidRDefault="00517929"/>
  <w:p w14:paraId="3CD6BB60" w14:textId="77777777" w:rsidR="00635315" w:rsidRDefault="00FD0572">
    <w:pPr>
      <w:pStyle w:val="Heading1"/>
      <w:rPr>
        <w:rFonts w:ascii="Garamond" w:hAnsi="Garamond" w:cs="Tahoma"/>
        <w:b/>
        <w:bCs/>
        <w:i/>
        <w:iCs/>
      </w:rPr>
    </w:pPr>
    <w:r>
      <w:rPr>
        <w:rFonts w:ascii="Garamond" w:hAnsi="Garamond" w:cs="Tahoma"/>
        <w:b/>
        <w:bCs/>
        <w:i/>
        <w:iCs/>
      </w:rPr>
      <w:tab/>
    </w:r>
    <w:r>
      <w:rPr>
        <w:rFonts w:ascii="Garamond" w:hAnsi="Garamond" w:cs="Tahoma"/>
        <w:b/>
        <w:bCs/>
        <w:i/>
        <w:iCs/>
      </w:rPr>
      <w:tab/>
    </w:r>
    <w:r>
      <w:rPr>
        <w:rFonts w:ascii="Garamond" w:hAnsi="Garamond" w:cs="Tahoma"/>
        <w:b/>
        <w:bCs/>
        <w:i/>
        <w:iCs/>
      </w:rPr>
      <w:tab/>
    </w:r>
    <w:r>
      <w:rPr>
        <w:rFonts w:ascii="Garamond" w:hAnsi="Garamond" w:cs="Tahoma"/>
        <w:b/>
        <w:bCs/>
        <w:i/>
        <w:iCs/>
      </w:rPr>
      <w:tab/>
    </w:r>
    <w:r>
      <w:rPr>
        <w:rFonts w:ascii="Garamond" w:hAnsi="Garamond" w:cs="Tahoma"/>
        <w:b/>
        <w:bCs/>
        <w:i/>
        <w:iCs/>
      </w:rPr>
      <w:tab/>
    </w:r>
    <w:r>
      <w:rPr>
        <w:rFonts w:ascii="Garamond" w:hAnsi="Garamond" w:cs="Tahoma"/>
        <w:b/>
        <w:bCs/>
        <w:i/>
        <w:iCs/>
      </w:rPr>
      <w:tab/>
      <w:t xml:space="preserve">         </w:t>
    </w:r>
  </w:p>
  <w:p w14:paraId="14DF2905" w14:textId="77777777" w:rsidR="00517929" w:rsidRDefault="00635315" w:rsidP="00635315">
    <w:pPr>
      <w:pStyle w:val="Heading1"/>
      <w:ind w:left="4320"/>
      <w:rPr>
        <w:rFonts w:ascii="Garamond" w:hAnsi="Garamond"/>
        <w:b/>
        <w:bCs/>
        <w:i/>
        <w:iCs/>
        <w:sz w:val="20"/>
      </w:rPr>
    </w:pPr>
    <w:r>
      <w:rPr>
        <w:rFonts w:ascii="Garamond" w:hAnsi="Garamond"/>
        <w:b/>
        <w:bCs/>
        <w:i/>
        <w:iCs/>
        <w:sz w:val="20"/>
      </w:rPr>
      <w:t xml:space="preserve">           </w:t>
    </w:r>
    <w:r w:rsidR="00517929">
      <w:rPr>
        <w:rFonts w:ascii="Garamond" w:hAnsi="Garamond"/>
        <w:b/>
        <w:bCs/>
        <w:i/>
        <w:iCs/>
        <w:sz w:val="20"/>
      </w:rPr>
      <w:t>“reliable property mgt, built on strong foundations”</w:t>
    </w:r>
  </w:p>
  <w:p w14:paraId="503561CF" w14:textId="77777777" w:rsidR="00517929" w:rsidRDefault="00041935">
    <w:pPr>
      <w:pStyle w:val="Heading1"/>
      <w:ind w:left="4320"/>
      <w:rPr>
        <w:rFonts w:ascii="Garamond" w:hAnsi="Garamond" w:cs="Tahoma"/>
        <w:b/>
        <w:bCs/>
      </w:rPr>
    </w:pPr>
    <w:r>
      <w:rPr>
        <w:rFonts w:ascii="Garamond" w:hAnsi="Garamond" w:cs="Tahoma"/>
        <w:b/>
        <w:bCs/>
        <w:noProof/>
      </w:rPr>
      <w:pict w14:anchorId="5E76A232">
        <v:line id="_x0000_s2052" style="position:absolute;left:0;text-align:left;flip:y;z-index:1;mso-wrap-edited:f" from="247.05pt,7.15pt" to="535.05pt,7.15pt" wrapcoords="-51 0 -51 0 21703 0 21703 0 -51 0">
          <w10:wrap type="through"/>
        </v:line>
      </w:pict>
    </w:r>
    <w:r w:rsidR="00517929">
      <w:rPr>
        <w:rFonts w:ascii="Garamond" w:hAnsi="Garamond" w:cs="Tahoma"/>
        <w:b/>
        <w:bCs/>
      </w:rPr>
      <w:t xml:space="preserve">       </w:t>
    </w:r>
  </w:p>
  <w:p w14:paraId="2AF6167F" w14:textId="77777777" w:rsidR="00517929" w:rsidRDefault="00517929">
    <w:pPr>
      <w:pStyle w:val="Heading1"/>
      <w:ind w:left="4320"/>
      <w:rPr>
        <w:rFonts w:ascii="Garamond" w:hAnsi="Garamond" w:cs="Tahoma"/>
        <w:b/>
        <w:bCs/>
      </w:rPr>
    </w:pPr>
    <w:r>
      <w:rPr>
        <w:rFonts w:ascii="Garamond" w:hAnsi="Garamond" w:cs="Tahoma"/>
        <w:b/>
        <w:bCs/>
      </w:rPr>
      <w:t xml:space="preserve">          New Foundations Property Management </w:t>
    </w:r>
  </w:p>
  <w:p w14:paraId="3DC9C6E0" w14:textId="77777777" w:rsidR="00517929" w:rsidRDefault="00517929">
    <w:pPr>
      <w:pStyle w:val="Heading1"/>
      <w:ind w:left="4320"/>
      <w:rPr>
        <w:rFonts w:ascii="Garamond" w:hAnsi="Garamond" w:cs="Tahoma"/>
        <w:b/>
        <w:bCs/>
      </w:rPr>
    </w:pPr>
    <w:r>
      <w:rPr>
        <w:rFonts w:ascii="Garamond" w:hAnsi="Garamond" w:cs="Tahoma"/>
        <w:b/>
        <w:bCs/>
      </w:rPr>
      <w:t xml:space="preserve">          </w:t>
    </w:r>
    <w:r w:rsidR="00DB293F">
      <w:rPr>
        <w:rFonts w:ascii="Garamond" w:hAnsi="Garamond" w:cs="Tahoma"/>
        <w:b/>
        <w:bCs/>
      </w:rPr>
      <w:t>PO Box 231</w:t>
    </w:r>
    <w:r>
      <w:rPr>
        <w:rFonts w:ascii="Garamond" w:hAnsi="Garamond" w:cs="Tahoma"/>
        <w:b/>
        <w:bCs/>
      </w:rPr>
      <w:t xml:space="preserve"> Medford, OR 97501</w:t>
    </w:r>
  </w:p>
  <w:p w14:paraId="00DF56D2" w14:textId="77777777" w:rsidR="00517929" w:rsidRDefault="00517929">
    <w:pPr>
      <w:pStyle w:val="Heading1"/>
      <w:ind w:left="3600" w:firstLine="720"/>
      <w:rPr>
        <w:rFonts w:ascii="Garamond" w:hAnsi="Garamond" w:cs="Tahoma"/>
        <w:b/>
        <w:bCs/>
      </w:rPr>
    </w:pPr>
    <w:r>
      <w:rPr>
        <w:rFonts w:ascii="Garamond" w:hAnsi="Garamond" w:cs="Tahoma"/>
        <w:b/>
        <w:bCs/>
      </w:rPr>
      <w:t xml:space="preserve">          541 499-6211</w:t>
    </w:r>
  </w:p>
  <w:p w14:paraId="131268CB" w14:textId="77777777" w:rsidR="00517929" w:rsidRDefault="00517929">
    <w:pPr>
      <w:pStyle w:val="Heading1"/>
      <w:rPr>
        <w:rFonts w:ascii="Garamond" w:hAnsi="Garamond" w:cs="Tahoma"/>
        <w:b/>
        <w:bCs/>
      </w:rPr>
    </w:pPr>
    <w:r>
      <w:rPr>
        <w:rFonts w:ascii="Garamond" w:hAnsi="Garamond" w:cs="Tahoma"/>
        <w:b/>
        <w:bCs/>
      </w:rPr>
      <w:t xml:space="preserve">    </w:t>
    </w:r>
    <w:r>
      <w:rPr>
        <w:rFonts w:ascii="Garamond" w:hAnsi="Garamond" w:cs="Tahoma"/>
        <w:b/>
        <w:bCs/>
      </w:rPr>
      <w:tab/>
    </w:r>
    <w:r>
      <w:rPr>
        <w:rFonts w:ascii="Garamond" w:hAnsi="Garamond" w:cs="Tahoma"/>
        <w:b/>
        <w:bCs/>
      </w:rPr>
      <w:tab/>
    </w:r>
    <w:r>
      <w:rPr>
        <w:rFonts w:ascii="Garamond" w:hAnsi="Garamond" w:cs="Tahoma"/>
        <w:b/>
        <w:bCs/>
      </w:rPr>
      <w:tab/>
    </w:r>
    <w:r>
      <w:rPr>
        <w:rFonts w:ascii="Garamond" w:hAnsi="Garamond" w:cs="Tahoma"/>
        <w:b/>
        <w:bCs/>
      </w:rPr>
      <w:tab/>
    </w:r>
    <w:r>
      <w:rPr>
        <w:rFonts w:ascii="Garamond" w:hAnsi="Garamond" w:cs="Tahoma"/>
        <w:b/>
        <w:bCs/>
      </w:rPr>
      <w:tab/>
    </w:r>
    <w:r>
      <w:rPr>
        <w:rFonts w:ascii="Garamond" w:hAnsi="Garamond" w:cs="Tahoma"/>
        <w:b/>
        <w:bCs/>
      </w:rPr>
      <w:tab/>
      <w:t xml:space="preserve">          www.newfoundationspm.com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2A17" w14:textId="77777777" w:rsidR="004D4254" w:rsidRDefault="004D4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42BC"/>
    <w:multiLevelType w:val="hybridMultilevel"/>
    <w:tmpl w:val="89364A8E"/>
    <w:lvl w:ilvl="0" w:tplc="3FDAD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347914"/>
    <w:multiLevelType w:val="hybridMultilevel"/>
    <w:tmpl w:val="EC7E38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77D"/>
    <w:multiLevelType w:val="hybridMultilevel"/>
    <w:tmpl w:val="2A1A88FC"/>
    <w:lvl w:ilvl="0" w:tplc="04090001">
      <w:start w:val="5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87AFA"/>
    <w:multiLevelType w:val="hybridMultilevel"/>
    <w:tmpl w:val="2FEE1062"/>
    <w:lvl w:ilvl="0" w:tplc="098C83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2D50DBC"/>
    <w:multiLevelType w:val="hybridMultilevel"/>
    <w:tmpl w:val="947CEF3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654D"/>
    <w:multiLevelType w:val="hybridMultilevel"/>
    <w:tmpl w:val="E448391C"/>
    <w:lvl w:ilvl="0" w:tplc="404AB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BF09C4"/>
    <w:multiLevelType w:val="hybridMultilevel"/>
    <w:tmpl w:val="A3A6B6AC"/>
    <w:lvl w:ilvl="0" w:tplc="B2A01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094C0B"/>
    <w:multiLevelType w:val="hybridMultilevel"/>
    <w:tmpl w:val="8640E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324D9"/>
    <w:multiLevelType w:val="hybridMultilevel"/>
    <w:tmpl w:val="1882855E"/>
    <w:lvl w:ilvl="0" w:tplc="87A67F1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351A2C"/>
    <w:multiLevelType w:val="hybridMultilevel"/>
    <w:tmpl w:val="84403126"/>
    <w:lvl w:ilvl="0" w:tplc="6A0CCC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8066BA"/>
    <w:multiLevelType w:val="hybridMultilevel"/>
    <w:tmpl w:val="AC4ED5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5"/>
  </w:num>
  <w:num w:numId="6">
    <w:abstractNumId w:val="7"/>
  </w:num>
  <w:num w:numId="7">
    <w:abstractNumId w:val="2"/>
  </w:num>
  <w:num w:numId="8">
    <w:abstractNumId w:val="1"/>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572"/>
    <w:rsid w:val="00011341"/>
    <w:rsid w:val="00013F13"/>
    <w:rsid w:val="00041935"/>
    <w:rsid w:val="00055EF7"/>
    <w:rsid w:val="00080EA0"/>
    <w:rsid w:val="00095EB5"/>
    <w:rsid w:val="000B49A4"/>
    <w:rsid w:val="000B79AD"/>
    <w:rsid w:val="000C080F"/>
    <w:rsid w:val="000C767F"/>
    <w:rsid w:val="00116D63"/>
    <w:rsid w:val="00122E2C"/>
    <w:rsid w:val="00124515"/>
    <w:rsid w:val="00142F21"/>
    <w:rsid w:val="001655FD"/>
    <w:rsid w:val="001829BD"/>
    <w:rsid w:val="00183E0C"/>
    <w:rsid w:val="00184EA8"/>
    <w:rsid w:val="0019592F"/>
    <w:rsid w:val="001A5FB1"/>
    <w:rsid w:val="001B76E4"/>
    <w:rsid w:val="001C345A"/>
    <w:rsid w:val="001F69A2"/>
    <w:rsid w:val="001F69C3"/>
    <w:rsid w:val="001F69F2"/>
    <w:rsid w:val="002073C4"/>
    <w:rsid w:val="00235C48"/>
    <w:rsid w:val="00275F82"/>
    <w:rsid w:val="00281A77"/>
    <w:rsid w:val="002943D7"/>
    <w:rsid w:val="002A2E17"/>
    <w:rsid w:val="002E6DB5"/>
    <w:rsid w:val="003058D6"/>
    <w:rsid w:val="0031567E"/>
    <w:rsid w:val="003214D9"/>
    <w:rsid w:val="003477FD"/>
    <w:rsid w:val="00370FB2"/>
    <w:rsid w:val="00376B95"/>
    <w:rsid w:val="003B2378"/>
    <w:rsid w:val="003D288D"/>
    <w:rsid w:val="003E49B4"/>
    <w:rsid w:val="00423270"/>
    <w:rsid w:val="0048475A"/>
    <w:rsid w:val="004A634A"/>
    <w:rsid w:val="004A7DC3"/>
    <w:rsid w:val="004B0A9C"/>
    <w:rsid w:val="004C34A3"/>
    <w:rsid w:val="004D4254"/>
    <w:rsid w:val="004D6E1A"/>
    <w:rsid w:val="00517929"/>
    <w:rsid w:val="00542615"/>
    <w:rsid w:val="00571BDA"/>
    <w:rsid w:val="00595EF7"/>
    <w:rsid w:val="00597E77"/>
    <w:rsid w:val="005B508A"/>
    <w:rsid w:val="005D23C6"/>
    <w:rsid w:val="005E6DB7"/>
    <w:rsid w:val="0062548B"/>
    <w:rsid w:val="006333D1"/>
    <w:rsid w:val="00635315"/>
    <w:rsid w:val="00646B8C"/>
    <w:rsid w:val="00651099"/>
    <w:rsid w:val="006523E0"/>
    <w:rsid w:val="006A26F9"/>
    <w:rsid w:val="006B4F35"/>
    <w:rsid w:val="006C712A"/>
    <w:rsid w:val="006E1563"/>
    <w:rsid w:val="006E2DAC"/>
    <w:rsid w:val="006E2DDD"/>
    <w:rsid w:val="006F79C6"/>
    <w:rsid w:val="00720D7B"/>
    <w:rsid w:val="0073294F"/>
    <w:rsid w:val="00754713"/>
    <w:rsid w:val="00785C12"/>
    <w:rsid w:val="007B4F23"/>
    <w:rsid w:val="007D5F36"/>
    <w:rsid w:val="007D6424"/>
    <w:rsid w:val="00801EBE"/>
    <w:rsid w:val="00830446"/>
    <w:rsid w:val="00843BD8"/>
    <w:rsid w:val="00887E14"/>
    <w:rsid w:val="0089523D"/>
    <w:rsid w:val="008B6787"/>
    <w:rsid w:val="008C1F02"/>
    <w:rsid w:val="008C2B93"/>
    <w:rsid w:val="008C4ED8"/>
    <w:rsid w:val="008E7C1F"/>
    <w:rsid w:val="00913FC3"/>
    <w:rsid w:val="00942B35"/>
    <w:rsid w:val="00972A25"/>
    <w:rsid w:val="00993043"/>
    <w:rsid w:val="009E5E02"/>
    <w:rsid w:val="009F7AFD"/>
    <w:rsid w:val="00A019B4"/>
    <w:rsid w:val="00A0619F"/>
    <w:rsid w:val="00A11603"/>
    <w:rsid w:val="00A2328B"/>
    <w:rsid w:val="00A2465C"/>
    <w:rsid w:val="00A27D9C"/>
    <w:rsid w:val="00A438BC"/>
    <w:rsid w:val="00AB4438"/>
    <w:rsid w:val="00AC6AF9"/>
    <w:rsid w:val="00AD23AB"/>
    <w:rsid w:val="00AD5E11"/>
    <w:rsid w:val="00AD73C6"/>
    <w:rsid w:val="00AD7A29"/>
    <w:rsid w:val="00AE2A5B"/>
    <w:rsid w:val="00AF3DFE"/>
    <w:rsid w:val="00B32E76"/>
    <w:rsid w:val="00B4079F"/>
    <w:rsid w:val="00B412F4"/>
    <w:rsid w:val="00B42317"/>
    <w:rsid w:val="00B56EA2"/>
    <w:rsid w:val="00B960DA"/>
    <w:rsid w:val="00BA04F7"/>
    <w:rsid w:val="00C006F8"/>
    <w:rsid w:val="00C41FD7"/>
    <w:rsid w:val="00C44148"/>
    <w:rsid w:val="00C73884"/>
    <w:rsid w:val="00C87EE4"/>
    <w:rsid w:val="00C92866"/>
    <w:rsid w:val="00C93496"/>
    <w:rsid w:val="00CC6A49"/>
    <w:rsid w:val="00CF2860"/>
    <w:rsid w:val="00D07587"/>
    <w:rsid w:val="00D35400"/>
    <w:rsid w:val="00D821A4"/>
    <w:rsid w:val="00DA7904"/>
    <w:rsid w:val="00DB293F"/>
    <w:rsid w:val="00DD5BBF"/>
    <w:rsid w:val="00DF463B"/>
    <w:rsid w:val="00E266FF"/>
    <w:rsid w:val="00E3736E"/>
    <w:rsid w:val="00E9149A"/>
    <w:rsid w:val="00F2127C"/>
    <w:rsid w:val="00F2270B"/>
    <w:rsid w:val="00FA490C"/>
    <w:rsid w:val="00FC5F26"/>
    <w:rsid w:val="00FD0572"/>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91FD56C"/>
  <w15:chartTrackingRefBased/>
  <w15:docId w15:val="{242E7095-5CF5-43B0-92F1-93B757D3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Swiss921 BT" w:hAnsi="Swiss921 BT"/>
      <w:b/>
      <w:sz w:val="28"/>
    </w:rPr>
  </w:style>
  <w:style w:type="paragraph" w:styleId="EnvelopeReturn">
    <w:name w:val="envelope return"/>
    <w:basedOn w:val="Normal"/>
    <w:rPr>
      <w:rFonts w:ascii="Swiss921 BT" w:hAnsi="Swiss921 BT"/>
      <w:b/>
      <w:sz w:val="24"/>
    </w:rPr>
  </w:style>
  <w:style w:type="paragraph" w:styleId="BodyText">
    <w:name w:val="Body Text"/>
    <w:basedOn w:val="Normal"/>
    <w:rPr>
      <w:b/>
      <w:sz w:val="28"/>
    </w:rPr>
  </w:style>
  <w:style w:type="paragraph" w:styleId="Header">
    <w:name w:val="header"/>
    <w:basedOn w:val="Normal"/>
    <w:pPr>
      <w:tabs>
        <w:tab w:val="center" w:pos="4320"/>
        <w:tab w:val="right" w:pos="8640"/>
      </w:tabs>
    </w:pPr>
    <w:rPr>
      <w:sz w:val="24"/>
      <w:szCs w:val="24"/>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3E49B4"/>
    <w:pPr>
      <w:ind w:left="720"/>
    </w:pPr>
  </w:style>
  <w:style w:type="paragraph" w:styleId="BalloonText">
    <w:name w:val="Balloon Text"/>
    <w:basedOn w:val="Normal"/>
    <w:link w:val="BalloonTextChar"/>
    <w:uiPriority w:val="99"/>
    <w:semiHidden/>
    <w:unhideWhenUsed/>
    <w:rsid w:val="00095EB5"/>
    <w:rPr>
      <w:rFonts w:ascii="Tahoma" w:hAnsi="Tahoma" w:cs="Tahoma"/>
      <w:sz w:val="16"/>
      <w:szCs w:val="16"/>
    </w:rPr>
  </w:style>
  <w:style w:type="character" w:customStyle="1" w:styleId="BalloonTextChar">
    <w:name w:val="Balloon Text Char"/>
    <w:link w:val="BalloonText"/>
    <w:uiPriority w:val="99"/>
    <w:semiHidden/>
    <w:rsid w:val="00095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6079-5045-4498-94B4-673BE8DF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PROPERTY INSPECTION</vt:lpstr>
    </vt:vector>
  </TitlesOfParts>
  <Company>BW Properties LLC</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INSPECTION</dc:title>
  <dc:subject/>
  <dc:creator>Wendy Patton</dc:creator>
  <cp:keywords/>
  <cp:lastModifiedBy>kj pippa</cp:lastModifiedBy>
  <cp:revision>9</cp:revision>
  <cp:lastPrinted>2020-02-19T23:17:00Z</cp:lastPrinted>
  <dcterms:created xsi:type="dcterms:W3CDTF">2016-01-23T00:25:00Z</dcterms:created>
  <dcterms:modified xsi:type="dcterms:W3CDTF">2020-02-19T23:17:00Z</dcterms:modified>
</cp:coreProperties>
</file>